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5CB" w:rsidRDefault="00D325CB" w:rsidP="00D325CB">
      <w:pPr>
        <w:jc w:val="center"/>
      </w:pPr>
      <w:r>
        <w:t>SESPA</w:t>
      </w:r>
    </w:p>
    <w:p w:rsidR="00D325CB" w:rsidRDefault="00D325CB" w:rsidP="00D325CB">
      <w:pPr>
        <w:jc w:val="center"/>
      </w:pPr>
      <w:smartTag w:uri="urn:schemas-microsoft-com:office:smarttags" w:element="City">
        <w:smartTag w:uri="urn:schemas-microsoft-com:office:smarttags" w:element="place">
          <w:r>
            <w:t>Salem</w:t>
          </w:r>
        </w:smartTag>
      </w:smartTag>
      <w:r>
        <w:t xml:space="preserve"> Educational Support Personnel Association</w:t>
      </w:r>
    </w:p>
    <w:p w:rsidR="00D325CB" w:rsidRDefault="00D325CB" w:rsidP="00D325CB"/>
    <w:p w:rsidR="00D325CB" w:rsidRDefault="00D325CB" w:rsidP="00D325CB">
      <w:r>
        <w:t>NEED BASED APPLICATION</w:t>
      </w:r>
    </w:p>
    <w:p w:rsidR="00D325CB" w:rsidRDefault="00D325CB" w:rsidP="00D325CB"/>
    <w:p w:rsidR="00D325CB" w:rsidRDefault="00EC3B0A" w:rsidP="00D325CB">
      <w:r>
        <w:t>Winter 2018</w:t>
      </w:r>
    </w:p>
    <w:p w:rsidR="00D325CB" w:rsidRDefault="00D325CB" w:rsidP="00D325CB"/>
    <w:p w:rsidR="00D325CB" w:rsidRDefault="00920A16" w:rsidP="00D325CB">
      <w:r>
        <w:t>Dear SESPA M</w:t>
      </w:r>
      <w:r w:rsidR="00D325CB">
        <w:t>ember:</w:t>
      </w:r>
    </w:p>
    <w:p w:rsidR="00D325CB" w:rsidRDefault="00D325CB" w:rsidP="00D325CB"/>
    <w:p w:rsidR="00D325CB" w:rsidRDefault="00D325CB" w:rsidP="00D325CB">
      <w:r>
        <w:t>Please fill out all application materials completely, as incomplete applications cannot be considered for an award.   Please note that you must also include the dollar amount of parent contribution as determined by the FAFSA application filled out by all who seek financial aid.   This amount is referred to as the EFC (expected family contribution) on the FAFSA form.  Without this figure, we will not be able to process the application.</w:t>
      </w:r>
    </w:p>
    <w:p w:rsidR="00D325CB" w:rsidRDefault="00D325CB" w:rsidP="00D325CB"/>
    <w:p w:rsidR="00D325CB" w:rsidRDefault="00D325CB" w:rsidP="00D325CB">
      <w:r>
        <w:t>If there are any extenuating circumstances you feel we should know about, feel free to attach a separate explanation.  Also please check all of your facts and figures for accuracy.  Honest evaluation of your individual circumstances helps ensure</w:t>
      </w:r>
      <w:r w:rsidR="00920A16">
        <w:t xml:space="preserve"> an equitable awards program.  </w:t>
      </w:r>
      <w:r>
        <w:t xml:space="preserve">All financial information submitted remains strictly confidential.  </w:t>
      </w:r>
    </w:p>
    <w:p w:rsidR="00D325CB" w:rsidRDefault="00D325CB" w:rsidP="00D325CB"/>
    <w:p w:rsidR="00D325CB" w:rsidRDefault="00D325CB" w:rsidP="00D325CB">
      <w:r>
        <w:t>In addition, we ask that you adhere to the following guidelines when you apply:</w:t>
      </w:r>
    </w:p>
    <w:p w:rsidR="00D325CB" w:rsidRDefault="00D325CB" w:rsidP="00D325CB"/>
    <w:p w:rsidR="00D325CB" w:rsidRDefault="00D325CB" w:rsidP="00D325CB">
      <w:pPr>
        <w:numPr>
          <w:ilvl w:val="0"/>
          <w:numId w:val="1"/>
        </w:numPr>
      </w:pPr>
      <w:r>
        <w:t>The application must be accompanied by a copy of the student’s acceptance notification from the institution.</w:t>
      </w:r>
    </w:p>
    <w:p w:rsidR="00D325CB" w:rsidRDefault="00D325CB" w:rsidP="00D325CB">
      <w:pPr>
        <w:numPr>
          <w:ilvl w:val="0"/>
          <w:numId w:val="1"/>
        </w:numPr>
      </w:pPr>
      <w:r>
        <w:t>Since scholarships are awarded based on figures from this institution, it is expected that the student will attend the school cited on the application.</w:t>
      </w:r>
    </w:p>
    <w:p w:rsidR="00D325CB" w:rsidRDefault="00D325CB" w:rsidP="00D325CB">
      <w:pPr>
        <w:numPr>
          <w:ilvl w:val="0"/>
          <w:numId w:val="1"/>
        </w:numPr>
      </w:pPr>
      <w:r>
        <w:t>It is understood that the term “academic year” begins with the fall semester of 201</w:t>
      </w:r>
      <w:r w:rsidR="00EC3B0A">
        <w:t>8</w:t>
      </w:r>
      <w:r>
        <w:t>.</w:t>
      </w:r>
    </w:p>
    <w:p w:rsidR="00D325CB" w:rsidRDefault="00D325CB" w:rsidP="00D325CB">
      <w:pPr>
        <w:numPr>
          <w:ilvl w:val="0"/>
          <w:numId w:val="1"/>
        </w:numPr>
      </w:pPr>
      <w:r>
        <w:t xml:space="preserve">Applications must be received by </w:t>
      </w:r>
      <w:r w:rsidR="00EC3B0A">
        <w:t>Tues</w:t>
      </w:r>
      <w:r w:rsidR="00067877">
        <w:t>day</w:t>
      </w:r>
      <w:r w:rsidR="003F7241">
        <w:t>, May 1</w:t>
      </w:r>
      <w:r w:rsidR="003F7241" w:rsidRPr="003F7241">
        <w:rPr>
          <w:vertAlign w:val="superscript"/>
        </w:rPr>
        <w:t>st</w:t>
      </w:r>
      <w:r>
        <w:t>.</w:t>
      </w:r>
      <w:r w:rsidR="00067877">
        <w:t xml:space="preserve">  They should be sent </w:t>
      </w:r>
      <w:proofErr w:type="gramStart"/>
      <w:r w:rsidR="00067877">
        <w:t xml:space="preserve">to </w:t>
      </w:r>
      <w:r>
        <w:t xml:space="preserve"> </w:t>
      </w:r>
      <w:r w:rsidR="00EC3B0A">
        <w:t>Barbara</w:t>
      </w:r>
      <w:proofErr w:type="gramEnd"/>
      <w:r w:rsidR="00EC3B0A">
        <w:t xml:space="preserve"> St Pierre, </w:t>
      </w:r>
      <w:r>
        <w:t xml:space="preserve">SESPA, </w:t>
      </w:r>
      <w:r w:rsidR="00EC3B0A">
        <w:t xml:space="preserve">Woodbury </w:t>
      </w:r>
      <w:r w:rsidR="00920A16">
        <w:t xml:space="preserve">School, </w:t>
      </w:r>
      <w:r w:rsidR="00EC3B0A">
        <w:t>206 Main St.,</w:t>
      </w:r>
      <w:bookmarkStart w:id="0" w:name="_GoBack"/>
      <w:bookmarkEnd w:id="0"/>
      <w:r w:rsidR="00920A16">
        <w:t xml:space="preserve"> Street, Salem, NH 03079. </w:t>
      </w:r>
      <w:r>
        <w:t xml:space="preserve"> When your application is received, an email will be sent to you immediately confirming receipt. </w:t>
      </w:r>
    </w:p>
    <w:p w:rsidR="00D325CB" w:rsidRDefault="00D325CB" w:rsidP="00D325CB"/>
    <w:p w:rsidR="00B05793" w:rsidRDefault="00B05793" w:rsidP="00D325CB"/>
    <w:p w:rsidR="00D325CB" w:rsidRDefault="00D325CB" w:rsidP="00D325CB">
      <w:r>
        <w:t>Sincerely,</w:t>
      </w:r>
    </w:p>
    <w:p w:rsidR="00D325CB" w:rsidRDefault="00D325CB" w:rsidP="00D325CB"/>
    <w:p w:rsidR="00B05793" w:rsidRDefault="00B05793" w:rsidP="00D325CB"/>
    <w:p w:rsidR="00B05793" w:rsidRDefault="00B05793" w:rsidP="00D325CB"/>
    <w:p w:rsidR="00D325CB" w:rsidRDefault="00D325CB" w:rsidP="00D325CB">
      <w:r>
        <w:t>SESPA Scholarship/Grant Committee</w:t>
      </w:r>
    </w:p>
    <w:p w:rsidR="00D325CB" w:rsidRDefault="00D325CB" w:rsidP="00D325CB"/>
    <w:p w:rsidR="00357840" w:rsidRDefault="00357840"/>
    <w:sectPr w:rsidR="00357840" w:rsidSect="00357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056F0"/>
    <w:multiLevelType w:val="hybridMultilevel"/>
    <w:tmpl w:val="0FB05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CB"/>
    <w:rsid w:val="00067877"/>
    <w:rsid w:val="002F487C"/>
    <w:rsid w:val="003557A3"/>
    <w:rsid w:val="00357840"/>
    <w:rsid w:val="003F7241"/>
    <w:rsid w:val="007F4390"/>
    <w:rsid w:val="00892DA1"/>
    <w:rsid w:val="00920A16"/>
    <w:rsid w:val="009A6932"/>
    <w:rsid w:val="00B05793"/>
    <w:rsid w:val="00D325CB"/>
    <w:rsid w:val="00E620A9"/>
    <w:rsid w:val="00EC3B0A"/>
    <w:rsid w:val="00F9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CFE0C71-5F53-499B-BAE8-9DD48AAC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C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Barbara St Pierre</cp:lastModifiedBy>
  <cp:revision>2</cp:revision>
  <dcterms:created xsi:type="dcterms:W3CDTF">2017-08-08T23:04:00Z</dcterms:created>
  <dcterms:modified xsi:type="dcterms:W3CDTF">2017-08-08T23:04:00Z</dcterms:modified>
</cp:coreProperties>
</file>